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9931" w14:textId="4DAB2977" w:rsidR="008B4691" w:rsidRDefault="008B4691" w:rsidP="00242144">
      <w:r>
        <w:rPr>
          <w:noProof/>
        </w:rPr>
        <w:drawing>
          <wp:inline distT="0" distB="0" distL="0" distR="0" wp14:anchorId="112C00F8" wp14:editId="75A5C9DC">
            <wp:extent cx="2209800" cy="1165874"/>
            <wp:effectExtent l="0" t="0" r="0" b="0"/>
            <wp:docPr id="1" name="Picture 1" descr="Brevard Alzheimer's Foundation, Inc.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ard Alzheimer's Foundation, Inc.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32" cy="117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AC2D8" w14:textId="5B8C4C2F" w:rsidR="00242144" w:rsidRDefault="00242144" w:rsidP="00242144">
      <w:r>
        <w:t>Due to the 2019-2020 outbreak of the novel Coronavirus (COVID-19), the Brevard Alzheimer’s Foundation is taking extra precautions with the care of every client to include health history review and enhanced sanitation/disinfection procedures in accordance with the Florida Department of Professional Regulation guidance.</w:t>
      </w:r>
    </w:p>
    <w:p w14:paraId="00C71F83" w14:textId="77777777" w:rsidR="00242144" w:rsidRDefault="00242144" w:rsidP="00242144">
      <w:r>
        <w:t>Symptoms of COVID-19 include:</w:t>
      </w:r>
    </w:p>
    <w:p w14:paraId="7EA71860" w14:textId="2D12B86E" w:rsidR="00242144" w:rsidRDefault="00242144" w:rsidP="00242144">
      <w:pPr>
        <w:pStyle w:val="ListParagraph"/>
        <w:numPr>
          <w:ilvl w:val="0"/>
          <w:numId w:val="10"/>
        </w:numPr>
      </w:pPr>
      <w:r>
        <w:t>Fever</w:t>
      </w:r>
    </w:p>
    <w:p w14:paraId="6B5F1A07" w14:textId="3043066A" w:rsidR="00242144" w:rsidRDefault="000143FC" w:rsidP="00242144">
      <w:pPr>
        <w:pStyle w:val="ListParagraph"/>
        <w:numPr>
          <w:ilvl w:val="0"/>
          <w:numId w:val="10"/>
        </w:numPr>
      </w:pPr>
      <w:r>
        <w:t>Fatigue</w:t>
      </w:r>
    </w:p>
    <w:p w14:paraId="3A7661D3" w14:textId="70470787" w:rsidR="00242144" w:rsidRDefault="00242144" w:rsidP="00242144">
      <w:pPr>
        <w:pStyle w:val="ListParagraph"/>
        <w:numPr>
          <w:ilvl w:val="0"/>
          <w:numId w:val="10"/>
        </w:numPr>
      </w:pPr>
      <w:r>
        <w:t>Dry Cough</w:t>
      </w:r>
    </w:p>
    <w:p w14:paraId="6A93A90D" w14:textId="60C7E2F8" w:rsidR="00242144" w:rsidRDefault="00242144" w:rsidP="00242144">
      <w:pPr>
        <w:pStyle w:val="ListParagraph"/>
        <w:numPr>
          <w:ilvl w:val="0"/>
          <w:numId w:val="10"/>
        </w:numPr>
      </w:pPr>
      <w:r>
        <w:t>Difficulty Breathing</w:t>
      </w:r>
    </w:p>
    <w:p w14:paraId="6E2568F3" w14:textId="286E4F2E" w:rsidR="00242144" w:rsidRDefault="00242144" w:rsidP="00242144">
      <w:r>
        <w:t xml:space="preserve">I agree to the following: </w:t>
      </w:r>
    </w:p>
    <w:p w14:paraId="2C383567" w14:textId="7F851EFC" w:rsidR="00242144" w:rsidRDefault="00242144" w:rsidP="00242144">
      <w:r w:rsidRPr="00242144">
        <w:rPr>
          <w:rFonts w:ascii="Wingdings" w:hAnsi="Wingdings"/>
        </w:rPr>
        <w:t xml:space="preserve">q </w:t>
      </w:r>
      <w:r>
        <w:t>I understand the above symptoms and affirm that I, as well as all household members, do not currently have, nor have experienced the symptoms listed above WITHIN THE LAST 14 DAYS.</w:t>
      </w:r>
    </w:p>
    <w:p w14:paraId="03658577" w14:textId="69C3FE60" w:rsidR="00242144" w:rsidRDefault="0001054F" w:rsidP="00242144">
      <w:r w:rsidRPr="00242144">
        <w:rPr>
          <w:rFonts w:ascii="Wingdings" w:hAnsi="Wingdings"/>
        </w:rPr>
        <w:t xml:space="preserve">q </w:t>
      </w:r>
      <w:r w:rsidR="00242144">
        <w:t>I affirm that I, as well as all household members, have not been diagnosed with COVID-19 WITHIN THE PAST 30 DAYS.</w:t>
      </w:r>
    </w:p>
    <w:p w14:paraId="68BDDFEC" w14:textId="2EBDCFD0" w:rsidR="00242144" w:rsidRDefault="0001054F" w:rsidP="00242144">
      <w:r w:rsidRPr="00242144">
        <w:rPr>
          <w:rFonts w:ascii="Wingdings" w:hAnsi="Wingdings"/>
        </w:rPr>
        <w:t xml:space="preserve">q </w:t>
      </w:r>
      <w:r w:rsidR="00242144">
        <w:t>I affirm that I, as well as all household members, have not knowingly been exposed to anyone diagnosed with COVID-19 WITHIN THE PAST 30 DAYS.</w:t>
      </w:r>
    </w:p>
    <w:p w14:paraId="57445BB1" w14:textId="4610BBBB" w:rsidR="00242144" w:rsidRDefault="0001054F" w:rsidP="00242144">
      <w:r w:rsidRPr="00242144">
        <w:rPr>
          <w:rFonts w:ascii="Wingdings" w:hAnsi="Wingdings"/>
        </w:rPr>
        <w:t xml:space="preserve">q </w:t>
      </w:r>
      <w:r w:rsidR="00242144">
        <w:t>I affirm that I, as well as all household members, have not traveled outside of the country, or to any city considered to be a "hot spot" for COVID-19 infections WITHIN THE PAST 30 DAYS.</w:t>
      </w:r>
    </w:p>
    <w:p w14:paraId="747E71E9" w14:textId="20478BA9" w:rsidR="00242144" w:rsidRDefault="00242144" w:rsidP="00242144">
      <w:r>
        <w:t>I understand that Brevard Alzheimer’s Foundation cannot be held liable for any exposure to the COVID-19 virus caused by misinformation on this form or the health history provided by each client.</w:t>
      </w:r>
    </w:p>
    <w:p w14:paraId="3530B22B" w14:textId="7F09D30E" w:rsidR="00242144" w:rsidRDefault="00242144" w:rsidP="00242144">
      <w:r>
        <w:t>Brevard Alzheimer’s Foundation is following these enhanced procedures to prevent the spread of COVID-19:</w:t>
      </w:r>
    </w:p>
    <w:p w14:paraId="544A11A2" w14:textId="616D4FC9" w:rsidR="00242144" w:rsidRDefault="00242144" w:rsidP="00242144">
      <w:pPr>
        <w:pStyle w:val="ListParagraph"/>
        <w:numPr>
          <w:ilvl w:val="0"/>
          <w:numId w:val="12"/>
        </w:numPr>
      </w:pPr>
      <w:r>
        <w:t>Social distancing of all clients throughout the day.</w:t>
      </w:r>
    </w:p>
    <w:p w14:paraId="2426CFA1" w14:textId="23A7620F" w:rsidR="00242144" w:rsidRDefault="00242144" w:rsidP="00242144">
      <w:pPr>
        <w:pStyle w:val="ListParagraph"/>
        <w:numPr>
          <w:ilvl w:val="0"/>
          <w:numId w:val="12"/>
        </w:numPr>
      </w:pPr>
      <w:r>
        <w:t xml:space="preserve">Each client required to </w:t>
      </w:r>
      <w:r w:rsidR="000143FC">
        <w:t>sanitize</w:t>
      </w:r>
      <w:r>
        <w:t xml:space="preserve"> hands upon arrival and before leaving</w:t>
      </w:r>
    </w:p>
    <w:p w14:paraId="26909DE7" w14:textId="38868838" w:rsidR="00242144" w:rsidRDefault="00242144" w:rsidP="00242144">
      <w:pPr>
        <w:pStyle w:val="ListParagraph"/>
        <w:numPr>
          <w:ilvl w:val="0"/>
          <w:numId w:val="12"/>
        </w:numPr>
      </w:pPr>
      <w:r>
        <w:t>Each client is temperature checked upon entry of the building</w:t>
      </w:r>
    </w:p>
    <w:p w14:paraId="20013E2D" w14:textId="1F29B8C5" w:rsidR="00242144" w:rsidRDefault="00242144" w:rsidP="00242144">
      <w:pPr>
        <w:pStyle w:val="ListParagraph"/>
        <w:numPr>
          <w:ilvl w:val="0"/>
          <w:numId w:val="12"/>
        </w:numPr>
      </w:pPr>
      <w:r>
        <w:t>All visitors and vendors must be temperature checked upon entry of the building</w:t>
      </w:r>
    </w:p>
    <w:p w14:paraId="2D0D0036" w14:textId="7A46174E" w:rsidR="00242144" w:rsidRDefault="00242144" w:rsidP="00242144">
      <w:pPr>
        <w:pStyle w:val="ListParagraph"/>
        <w:numPr>
          <w:ilvl w:val="0"/>
          <w:numId w:val="12"/>
        </w:numPr>
      </w:pPr>
      <w:r>
        <w:t>All volunteer entertainment has been c</w:t>
      </w:r>
      <w:r w:rsidR="0001054F">
        <w:t>ancelled indefinitely</w:t>
      </w:r>
    </w:p>
    <w:p w14:paraId="6C747DC4" w14:textId="1CDC838C" w:rsidR="00242144" w:rsidRDefault="00242144" w:rsidP="00242144">
      <w:pPr>
        <w:pStyle w:val="ListParagraph"/>
        <w:numPr>
          <w:ilvl w:val="0"/>
          <w:numId w:val="12"/>
        </w:numPr>
      </w:pPr>
      <w:r>
        <w:t>All staff will thoroughly clean hands and wear gloves while toileting</w:t>
      </w:r>
      <w:r w:rsidR="000143FC">
        <w:t xml:space="preserve"> clients</w:t>
      </w:r>
    </w:p>
    <w:p w14:paraId="0FC7A392" w14:textId="062FD270" w:rsidR="00242144" w:rsidRDefault="00242144" w:rsidP="00242144">
      <w:r>
        <w:t>All surfaces will be wiped thoroughly with hospital grade disinfectant before and after each</w:t>
      </w:r>
      <w:r w:rsidR="000143FC">
        <w:t xml:space="preserve"> use by the</w:t>
      </w:r>
      <w:r>
        <w:t xml:space="preserve"> client according to the manufacturer's directions</w:t>
      </w:r>
    </w:p>
    <w:p w14:paraId="6E6D5ABA" w14:textId="3736CBF3" w:rsidR="00242144" w:rsidRDefault="00242144" w:rsidP="00242144">
      <w:r>
        <w:t>By signing below, I agree to each statement above and release Brevard Alzheimer’s Foundation from any and all liability for the unintentional exposure or harm due to COVID-19.</w:t>
      </w:r>
    </w:p>
    <w:p w14:paraId="445A4070" w14:textId="3489663A" w:rsidR="008B4691" w:rsidRDefault="00242144" w:rsidP="00242144">
      <w:r>
        <w:t>Brevard Alzheimer’s Foundation agrees to abide by these standards and affirms the same.</w:t>
      </w:r>
    </w:p>
    <w:p w14:paraId="1623934B" w14:textId="3ABF9B3B" w:rsidR="008B4691" w:rsidRDefault="008B4691" w:rsidP="00242144">
      <w:r>
        <w:t xml:space="preserve">___________________________   </w:t>
      </w:r>
      <w:r>
        <w:t xml:space="preserve">___________________________ </w:t>
      </w:r>
      <w:r>
        <w:t xml:space="preserve"> </w:t>
      </w:r>
      <w:r>
        <w:t xml:space="preserve">___________________________ </w:t>
      </w:r>
    </w:p>
    <w:p w14:paraId="618EC5F3" w14:textId="228A8960" w:rsidR="008B4691" w:rsidRDefault="008B4691" w:rsidP="00242144">
      <w:r>
        <w:t>Caregiver                                              Client                                                    Date</w:t>
      </w:r>
    </w:p>
    <w:p w14:paraId="2067DD4C" w14:textId="77777777" w:rsidR="009C4E9F" w:rsidRDefault="008B4691" w:rsidP="009C4E9F">
      <w:pPr>
        <w:jc w:val="center"/>
      </w:pPr>
      <w:r>
        <w:br w:type="page"/>
      </w:r>
      <w:r w:rsidR="009C4E9F">
        <w:rPr>
          <w:noProof/>
        </w:rPr>
        <w:lastRenderedPageBreak/>
        <w:drawing>
          <wp:inline distT="0" distB="0" distL="0" distR="0" wp14:anchorId="3888E3AB" wp14:editId="7692E68B">
            <wp:extent cx="2209800" cy="1165874"/>
            <wp:effectExtent l="0" t="0" r="0" b="0"/>
            <wp:docPr id="2" name="Picture 2" descr="Brevard Alzheimer's Foundation, Inc.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ard Alzheimer's Foundation, Inc.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32" cy="117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25B02" w14:textId="77777777" w:rsidR="009C4E9F" w:rsidRDefault="009C4E9F" w:rsidP="009C4E9F">
      <w:pPr>
        <w:jc w:val="center"/>
      </w:pPr>
    </w:p>
    <w:p w14:paraId="71F8C6AA" w14:textId="4BA1742A" w:rsidR="009C4E9F" w:rsidRPr="00CE346E" w:rsidRDefault="009C4E9F" w:rsidP="009C4E9F">
      <w:pPr>
        <w:jc w:val="center"/>
        <w:rPr>
          <w:sz w:val="24"/>
          <w:szCs w:val="24"/>
        </w:rPr>
      </w:pPr>
      <w:bookmarkStart w:id="0" w:name="_GoBack"/>
      <w:bookmarkEnd w:id="0"/>
      <w:r w:rsidRPr="00CE346E">
        <w:rPr>
          <w:sz w:val="24"/>
          <w:szCs w:val="24"/>
        </w:rPr>
        <w:t>JOE’S CLUB COVID 19 PROTOCOLS</w:t>
      </w:r>
    </w:p>
    <w:p w14:paraId="6FEA66D5" w14:textId="77777777" w:rsidR="009C4E9F" w:rsidRPr="00CE346E" w:rsidRDefault="009C4E9F" w:rsidP="009C4E9F">
      <w:pPr>
        <w:rPr>
          <w:sz w:val="24"/>
          <w:szCs w:val="24"/>
        </w:rPr>
      </w:pPr>
    </w:p>
    <w:p w14:paraId="0E77FBFB" w14:textId="77777777" w:rsidR="009C4E9F" w:rsidRDefault="009C4E9F" w:rsidP="009C4E9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E346E">
        <w:rPr>
          <w:sz w:val="24"/>
          <w:szCs w:val="24"/>
        </w:rPr>
        <w:t xml:space="preserve">All staff </w:t>
      </w:r>
      <w:r>
        <w:rPr>
          <w:sz w:val="24"/>
          <w:szCs w:val="24"/>
        </w:rPr>
        <w:t xml:space="preserve">providing direct care </w:t>
      </w:r>
      <w:r w:rsidRPr="00CE346E">
        <w:rPr>
          <w:sz w:val="24"/>
          <w:szCs w:val="24"/>
        </w:rPr>
        <w:t>must wear eye shield and face mask</w:t>
      </w:r>
      <w:r>
        <w:rPr>
          <w:sz w:val="24"/>
          <w:szCs w:val="24"/>
        </w:rPr>
        <w:t>.</w:t>
      </w:r>
    </w:p>
    <w:p w14:paraId="2C0A96BD" w14:textId="77777777" w:rsidR="009C4E9F" w:rsidRPr="00CE346E" w:rsidRDefault="009C4E9F" w:rsidP="009C4E9F">
      <w:pPr>
        <w:pStyle w:val="ListParagraph"/>
        <w:rPr>
          <w:sz w:val="24"/>
          <w:szCs w:val="24"/>
        </w:rPr>
      </w:pPr>
    </w:p>
    <w:p w14:paraId="2D45A03C" w14:textId="77777777" w:rsidR="009C4E9F" w:rsidRDefault="009C4E9F" w:rsidP="009C4E9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E346E">
        <w:rPr>
          <w:sz w:val="24"/>
          <w:szCs w:val="24"/>
        </w:rPr>
        <w:t>All staff must get temperature taken upon entering building and sanitize hands</w:t>
      </w:r>
      <w:r>
        <w:rPr>
          <w:sz w:val="24"/>
          <w:szCs w:val="24"/>
        </w:rPr>
        <w:t>.</w:t>
      </w:r>
    </w:p>
    <w:p w14:paraId="6320F3E3" w14:textId="77777777" w:rsidR="009C4E9F" w:rsidRPr="00CE346E" w:rsidRDefault="009C4E9F" w:rsidP="009C4E9F">
      <w:pPr>
        <w:pStyle w:val="ListParagraph"/>
        <w:rPr>
          <w:sz w:val="24"/>
          <w:szCs w:val="24"/>
        </w:rPr>
      </w:pPr>
    </w:p>
    <w:p w14:paraId="0239405B" w14:textId="77777777" w:rsidR="009C4E9F" w:rsidRPr="00CE346E" w:rsidRDefault="009C4E9F" w:rsidP="009C4E9F">
      <w:pPr>
        <w:pStyle w:val="ListParagraph"/>
        <w:rPr>
          <w:sz w:val="24"/>
          <w:szCs w:val="24"/>
        </w:rPr>
      </w:pPr>
    </w:p>
    <w:p w14:paraId="6966A452" w14:textId="77777777" w:rsidR="009C4E9F" w:rsidRPr="007B7DAE" w:rsidRDefault="009C4E9F" w:rsidP="009C4E9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E346E">
        <w:rPr>
          <w:sz w:val="24"/>
          <w:szCs w:val="24"/>
        </w:rPr>
        <w:t>All staff will refrain from coming to work if demonstrating any symptoms.  Must be symptom free for 72 hours.</w:t>
      </w:r>
    </w:p>
    <w:p w14:paraId="21BABFA6" w14:textId="77777777" w:rsidR="009C4E9F" w:rsidRPr="00CE346E" w:rsidRDefault="009C4E9F" w:rsidP="009C4E9F">
      <w:pPr>
        <w:pStyle w:val="ListParagraph"/>
        <w:rPr>
          <w:sz w:val="24"/>
          <w:szCs w:val="24"/>
        </w:rPr>
      </w:pPr>
    </w:p>
    <w:p w14:paraId="14571654" w14:textId="77777777" w:rsidR="009C4E9F" w:rsidRPr="00CE346E" w:rsidRDefault="009C4E9F" w:rsidP="009C4E9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E346E">
        <w:rPr>
          <w:sz w:val="24"/>
          <w:szCs w:val="24"/>
        </w:rPr>
        <w:t xml:space="preserve">All members will have temperature and O2 </w:t>
      </w:r>
      <w:proofErr w:type="spellStart"/>
      <w:r w:rsidRPr="00CE346E">
        <w:rPr>
          <w:sz w:val="24"/>
          <w:szCs w:val="24"/>
        </w:rPr>
        <w:t>sats</w:t>
      </w:r>
      <w:proofErr w:type="spellEnd"/>
      <w:r w:rsidRPr="00CE346E">
        <w:rPr>
          <w:sz w:val="24"/>
          <w:szCs w:val="24"/>
        </w:rPr>
        <w:t xml:space="preserve"> taken and sanitize prior to entering dayroom.</w:t>
      </w:r>
    </w:p>
    <w:p w14:paraId="6C0051E1" w14:textId="77777777" w:rsidR="009C4E9F" w:rsidRPr="00CE346E" w:rsidRDefault="009C4E9F" w:rsidP="009C4E9F">
      <w:pPr>
        <w:pStyle w:val="ListParagraph"/>
        <w:rPr>
          <w:sz w:val="24"/>
          <w:szCs w:val="24"/>
        </w:rPr>
      </w:pPr>
    </w:p>
    <w:p w14:paraId="63521BDF" w14:textId="77777777" w:rsidR="009C4E9F" w:rsidRDefault="009C4E9F" w:rsidP="009C4E9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E346E">
        <w:rPr>
          <w:sz w:val="24"/>
          <w:szCs w:val="24"/>
        </w:rPr>
        <w:t xml:space="preserve">Any member presenting any symptoms will not be permitted to remain in ADC (Including but not limited to Temperature, cognitive changes, decreased 02 </w:t>
      </w:r>
      <w:proofErr w:type="spellStart"/>
      <w:r w:rsidRPr="00CE346E">
        <w:rPr>
          <w:sz w:val="24"/>
          <w:szCs w:val="24"/>
        </w:rPr>
        <w:t>sats</w:t>
      </w:r>
      <w:proofErr w:type="spellEnd"/>
      <w:r w:rsidRPr="00CE346E">
        <w:rPr>
          <w:sz w:val="24"/>
          <w:szCs w:val="24"/>
        </w:rPr>
        <w:t xml:space="preserve">, cough, runny nose, </w:t>
      </w:r>
      <w:proofErr w:type="spellStart"/>
      <w:r w:rsidRPr="00CE346E">
        <w:rPr>
          <w:sz w:val="24"/>
          <w:szCs w:val="24"/>
        </w:rPr>
        <w:t>etc</w:t>
      </w:r>
      <w:proofErr w:type="spellEnd"/>
      <w:r w:rsidRPr="00CE346E">
        <w:rPr>
          <w:sz w:val="24"/>
          <w:szCs w:val="24"/>
        </w:rPr>
        <w:t>).  Caregiver will be contacted to come and pick member up.  Must be symptom free for 72 hours before returning.</w:t>
      </w:r>
    </w:p>
    <w:p w14:paraId="60043305" w14:textId="77777777" w:rsidR="009C4E9F" w:rsidRPr="007B7DAE" w:rsidRDefault="009C4E9F" w:rsidP="009C4E9F">
      <w:pPr>
        <w:pStyle w:val="ListParagraph"/>
        <w:rPr>
          <w:sz w:val="24"/>
          <w:szCs w:val="24"/>
        </w:rPr>
      </w:pPr>
    </w:p>
    <w:p w14:paraId="1C262E12" w14:textId="77777777" w:rsidR="009C4E9F" w:rsidRPr="00CE346E" w:rsidRDefault="009C4E9F" w:rsidP="009C4E9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No personal mobility equipment to enter building.  Members may use ADC provided equipment.  </w:t>
      </w:r>
    </w:p>
    <w:p w14:paraId="7FC2278D" w14:textId="77777777" w:rsidR="009C4E9F" w:rsidRPr="00CE346E" w:rsidRDefault="009C4E9F" w:rsidP="009C4E9F">
      <w:pPr>
        <w:pStyle w:val="ListParagraph"/>
        <w:rPr>
          <w:sz w:val="24"/>
          <w:szCs w:val="24"/>
        </w:rPr>
      </w:pPr>
    </w:p>
    <w:p w14:paraId="56744335" w14:textId="77777777" w:rsidR="009C4E9F" w:rsidRPr="00CE346E" w:rsidRDefault="009C4E9F" w:rsidP="009C4E9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E346E">
        <w:rPr>
          <w:sz w:val="24"/>
          <w:szCs w:val="24"/>
        </w:rPr>
        <w:t>All walkers and restrooms will be sanitized in between each member use.</w:t>
      </w:r>
    </w:p>
    <w:p w14:paraId="4543332D" w14:textId="77777777" w:rsidR="009C4E9F" w:rsidRPr="00CE346E" w:rsidRDefault="009C4E9F" w:rsidP="009C4E9F">
      <w:pPr>
        <w:pStyle w:val="ListParagraph"/>
        <w:rPr>
          <w:sz w:val="24"/>
          <w:szCs w:val="24"/>
        </w:rPr>
      </w:pPr>
    </w:p>
    <w:p w14:paraId="3E0F26E8" w14:textId="77777777" w:rsidR="009C4E9F" w:rsidRPr="00CE346E" w:rsidRDefault="009C4E9F" w:rsidP="009C4E9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E346E">
        <w:rPr>
          <w:sz w:val="24"/>
          <w:szCs w:val="24"/>
        </w:rPr>
        <w:t>No showers provided by ADC staff until further notice</w:t>
      </w:r>
    </w:p>
    <w:p w14:paraId="665458C9" w14:textId="77777777" w:rsidR="009C4E9F" w:rsidRPr="00CE346E" w:rsidRDefault="009C4E9F" w:rsidP="009C4E9F">
      <w:pPr>
        <w:pStyle w:val="ListParagraph"/>
        <w:rPr>
          <w:sz w:val="24"/>
          <w:szCs w:val="24"/>
        </w:rPr>
      </w:pPr>
    </w:p>
    <w:p w14:paraId="4CDF144D" w14:textId="77777777" w:rsidR="009C4E9F" w:rsidRDefault="009C4E9F" w:rsidP="009C4E9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E346E">
        <w:rPr>
          <w:sz w:val="24"/>
          <w:szCs w:val="24"/>
        </w:rPr>
        <w:t>No transportation provided by ADC until further notice</w:t>
      </w:r>
    </w:p>
    <w:p w14:paraId="251A9C6D" w14:textId="77777777" w:rsidR="009C4E9F" w:rsidRPr="00CE346E" w:rsidRDefault="009C4E9F" w:rsidP="009C4E9F">
      <w:pPr>
        <w:pStyle w:val="ListParagraph"/>
        <w:rPr>
          <w:sz w:val="24"/>
          <w:szCs w:val="24"/>
        </w:rPr>
      </w:pPr>
    </w:p>
    <w:p w14:paraId="4E6E8728" w14:textId="77777777" w:rsidR="009C4E9F" w:rsidRDefault="009C4E9F" w:rsidP="009C4E9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Melbourne </w:t>
      </w:r>
      <w:r>
        <w:rPr>
          <w:sz w:val="24"/>
          <w:szCs w:val="24"/>
        </w:rPr>
        <w:t xml:space="preserve">Max capacity to be </w:t>
      </w:r>
      <w:r>
        <w:rPr>
          <w:sz w:val="24"/>
          <w:szCs w:val="24"/>
        </w:rPr>
        <w:t>40</w:t>
      </w:r>
      <w:r>
        <w:rPr>
          <w:sz w:val="24"/>
          <w:szCs w:val="24"/>
        </w:rPr>
        <w:t xml:space="preserve"> members.  3 members per table.  </w:t>
      </w:r>
    </w:p>
    <w:p w14:paraId="0143D669" w14:textId="77777777" w:rsidR="009C4E9F" w:rsidRPr="009C4E9F" w:rsidRDefault="009C4E9F" w:rsidP="009C4E9F">
      <w:pPr>
        <w:pStyle w:val="ListParagraph"/>
        <w:rPr>
          <w:sz w:val="24"/>
          <w:szCs w:val="24"/>
        </w:rPr>
      </w:pPr>
    </w:p>
    <w:p w14:paraId="08EFBBE5" w14:textId="4BCE8FC6" w:rsidR="009C4E9F" w:rsidRPr="00CE346E" w:rsidRDefault="009C4E9F" w:rsidP="009C4E9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(Capacity to be evaluated regularly by Executive Director/Clinical Staff).</w:t>
      </w:r>
    </w:p>
    <w:p w14:paraId="10F8D17D" w14:textId="7007FFCE" w:rsidR="008B4691" w:rsidRDefault="008B4691"/>
    <w:p w14:paraId="092D2610" w14:textId="77777777" w:rsidR="00A96F27" w:rsidRDefault="00A96F27" w:rsidP="00242144"/>
    <w:sectPr w:rsidR="00A96F27" w:rsidSect="00242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59F"/>
    <w:multiLevelType w:val="multilevel"/>
    <w:tmpl w:val="6514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E4D06"/>
    <w:multiLevelType w:val="hybridMultilevel"/>
    <w:tmpl w:val="556A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3240"/>
    <w:multiLevelType w:val="multilevel"/>
    <w:tmpl w:val="01D4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54B10"/>
    <w:multiLevelType w:val="multilevel"/>
    <w:tmpl w:val="AE60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A2090"/>
    <w:multiLevelType w:val="multilevel"/>
    <w:tmpl w:val="ED6C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F742A"/>
    <w:multiLevelType w:val="hybridMultilevel"/>
    <w:tmpl w:val="70CA82E8"/>
    <w:lvl w:ilvl="0" w:tplc="189A3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76E68"/>
    <w:multiLevelType w:val="multilevel"/>
    <w:tmpl w:val="CC8C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31247"/>
    <w:multiLevelType w:val="multilevel"/>
    <w:tmpl w:val="C458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472F6"/>
    <w:multiLevelType w:val="hybridMultilevel"/>
    <w:tmpl w:val="39B0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760FB"/>
    <w:multiLevelType w:val="hybridMultilevel"/>
    <w:tmpl w:val="7806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483A"/>
    <w:multiLevelType w:val="multilevel"/>
    <w:tmpl w:val="505A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14484"/>
    <w:multiLevelType w:val="multilevel"/>
    <w:tmpl w:val="8A90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A97F48"/>
    <w:multiLevelType w:val="multilevel"/>
    <w:tmpl w:val="846C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44"/>
    <w:rsid w:val="0001054F"/>
    <w:rsid w:val="000143FC"/>
    <w:rsid w:val="00242144"/>
    <w:rsid w:val="008B4691"/>
    <w:rsid w:val="009C4E9F"/>
    <w:rsid w:val="00A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B911"/>
  <w15:chartTrackingRefBased/>
  <w15:docId w15:val="{11195547-96FC-48D5-9FA7-6098F1B9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-required">
    <w:name w:val="form-required"/>
    <w:basedOn w:val="DefaultParagraphFont"/>
    <w:rsid w:val="00242144"/>
  </w:style>
  <w:style w:type="character" w:customStyle="1" w:styleId="form-checkbox-item">
    <w:name w:val="form-checkbox-item"/>
    <w:basedOn w:val="DefaultParagraphFont"/>
    <w:rsid w:val="00242144"/>
  </w:style>
  <w:style w:type="paragraph" w:styleId="ListParagraph">
    <w:name w:val="List Paragraph"/>
    <w:basedOn w:val="Normal"/>
    <w:uiPriority w:val="34"/>
    <w:qFormat/>
    <w:rsid w:val="0024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Timmermann</dc:creator>
  <cp:keywords/>
  <dc:description/>
  <cp:lastModifiedBy>Tim Timmermann</cp:lastModifiedBy>
  <cp:revision>2</cp:revision>
  <dcterms:created xsi:type="dcterms:W3CDTF">2020-06-26T16:03:00Z</dcterms:created>
  <dcterms:modified xsi:type="dcterms:W3CDTF">2020-06-26T16:03:00Z</dcterms:modified>
</cp:coreProperties>
</file>